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76C" w:rsidRDefault="0094276C" w:rsidP="00990D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0994" w:rsidRDefault="00830994" w:rsidP="00990D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994">
        <w:rPr>
          <w:rFonts w:ascii="Times New Roman" w:hAnsi="Times New Roman" w:cs="Times New Roman"/>
          <w:b/>
          <w:sz w:val="28"/>
          <w:szCs w:val="28"/>
        </w:rPr>
        <w:t>Обзор обращений граждан, объединений граждан, в том числе юридических лиц, поступивших в комитет Ивановской обл</w:t>
      </w:r>
      <w:r w:rsidR="00F71904">
        <w:rPr>
          <w:rFonts w:ascii="Times New Roman" w:hAnsi="Times New Roman" w:cs="Times New Roman"/>
          <w:b/>
          <w:sz w:val="28"/>
          <w:szCs w:val="28"/>
        </w:rPr>
        <w:t>асти по лесному хозяйству в 2022</w:t>
      </w:r>
      <w:r w:rsidRPr="00830994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94276C" w:rsidRDefault="0094276C" w:rsidP="00990D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0994" w:rsidRPr="00990D48" w:rsidRDefault="00830994" w:rsidP="00990D4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D48">
        <w:rPr>
          <w:rFonts w:ascii="Times New Roman" w:hAnsi="Times New Roman" w:cs="Times New Roman"/>
          <w:b/>
          <w:sz w:val="28"/>
          <w:szCs w:val="28"/>
        </w:rPr>
        <w:t>О характере обращений граждан и юридических лиц</w:t>
      </w:r>
    </w:p>
    <w:p w:rsidR="00830994" w:rsidRDefault="00F71904" w:rsidP="009427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</w:t>
      </w:r>
      <w:r w:rsidR="00830994">
        <w:rPr>
          <w:rFonts w:ascii="Times New Roman" w:hAnsi="Times New Roman" w:cs="Times New Roman"/>
          <w:sz w:val="28"/>
          <w:szCs w:val="28"/>
        </w:rPr>
        <w:t xml:space="preserve"> году в комитет Ивановской области по лесному хозяйству</w:t>
      </w:r>
      <w:r>
        <w:rPr>
          <w:rFonts w:ascii="Times New Roman" w:hAnsi="Times New Roman" w:cs="Times New Roman"/>
          <w:sz w:val="28"/>
          <w:szCs w:val="28"/>
        </w:rPr>
        <w:t xml:space="preserve"> (далее – комитет) поступило 25</w:t>
      </w:r>
      <w:r w:rsidR="00AB53B1">
        <w:rPr>
          <w:rFonts w:ascii="Times New Roman" w:hAnsi="Times New Roman" w:cs="Times New Roman"/>
          <w:sz w:val="28"/>
          <w:szCs w:val="28"/>
        </w:rPr>
        <w:t>6</w:t>
      </w:r>
      <w:r w:rsidR="002F472C"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="00830994">
        <w:rPr>
          <w:rFonts w:ascii="Times New Roman" w:hAnsi="Times New Roman" w:cs="Times New Roman"/>
          <w:sz w:val="28"/>
          <w:szCs w:val="28"/>
        </w:rPr>
        <w:t xml:space="preserve"> граждан, объединений гражда</w:t>
      </w:r>
      <w:r w:rsidR="00623334">
        <w:rPr>
          <w:rFonts w:ascii="Times New Roman" w:hAnsi="Times New Roman" w:cs="Times New Roman"/>
          <w:sz w:val="28"/>
          <w:szCs w:val="28"/>
        </w:rPr>
        <w:t>н, в том числе юридических лиц</w:t>
      </w:r>
      <w:r w:rsidR="00830994">
        <w:rPr>
          <w:rFonts w:ascii="Times New Roman" w:hAnsi="Times New Roman" w:cs="Times New Roman"/>
          <w:sz w:val="28"/>
          <w:szCs w:val="28"/>
        </w:rPr>
        <w:t xml:space="preserve"> (далее – обращений).</w:t>
      </w:r>
    </w:p>
    <w:p w:rsidR="00667EBE" w:rsidRDefault="00BF2E4D" w:rsidP="009427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Наибольшее количество обращений поступало в </w:t>
      </w:r>
      <w:r w:rsidR="00F71904">
        <w:rPr>
          <w:rFonts w:ascii="Times New Roman" w:hAnsi="Times New Roman" w:cs="Times New Roman"/>
          <w:sz w:val="28"/>
          <w:szCs w:val="28"/>
        </w:rPr>
        <w:t>январе и</w:t>
      </w:r>
      <w:r w:rsidR="002F472C">
        <w:rPr>
          <w:rFonts w:ascii="Times New Roman" w:hAnsi="Times New Roman" w:cs="Times New Roman"/>
          <w:sz w:val="28"/>
          <w:szCs w:val="28"/>
        </w:rPr>
        <w:t xml:space="preserve"> </w:t>
      </w:r>
      <w:r w:rsidR="00F71904">
        <w:rPr>
          <w:rFonts w:ascii="Times New Roman" w:hAnsi="Times New Roman" w:cs="Times New Roman"/>
          <w:sz w:val="28"/>
          <w:szCs w:val="28"/>
        </w:rPr>
        <w:t>мае</w:t>
      </w:r>
      <w:r>
        <w:rPr>
          <w:rFonts w:ascii="Times New Roman" w:hAnsi="Times New Roman" w:cs="Times New Roman"/>
          <w:sz w:val="28"/>
          <w:szCs w:val="28"/>
        </w:rPr>
        <w:t>, наименьшее – в</w:t>
      </w:r>
      <w:r w:rsidR="009B17E8">
        <w:rPr>
          <w:rFonts w:ascii="Times New Roman" w:hAnsi="Times New Roman" w:cs="Times New Roman"/>
          <w:sz w:val="28"/>
          <w:szCs w:val="28"/>
        </w:rPr>
        <w:t xml:space="preserve"> </w:t>
      </w:r>
      <w:r w:rsidR="00F71904">
        <w:rPr>
          <w:rFonts w:ascii="Times New Roman" w:hAnsi="Times New Roman" w:cs="Times New Roman"/>
          <w:sz w:val="28"/>
          <w:szCs w:val="28"/>
        </w:rPr>
        <w:t>октябре и декабре</w:t>
      </w:r>
      <w:r w:rsidR="009B17E8">
        <w:rPr>
          <w:rFonts w:ascii="Times New Roman" w:hAnsi="Times New Roman" w:cs="Times New Roman"/>
          <w:sz w:val="28"/>
          <w:szCs w:val="28"/>
        </w:rPr>
        <w:t>.</w:t>
      </w:r>
    </w:p>
    <w:p w:rsidR="009B17E8" w:rsidRDefault="00BA3D4B" w:rsidP="00F719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письменных обращений показывает, что преобладающее количество обращений</w:t>
      </w:r>
      <w:r w:rsidR="00F71904">
        <w:rPr>
          <w:rFonts w:ascii="Times New Roman" w:hAnsi="Times New Roman" w:cs="Times New Roman"/>
          <w:sz w:val="28"/>
          <w:szCs w:val="28"/>
        </w:rPr>
        <w:t>, поступивших в комитет в 2022</w:t>
      </w:r>
      <w:r w:rsidR="004D5CF1">
        <w:rPr>
          <w:rFonts w:ascii="Times New Roman" w:hAnsi="Times New Roman" w:cs="Times New Roman"/>
          <w:sz w:val="28"/>
          <w:szCs w:val="28"/>
        </w:rPr>
        <w:t xml:space="preserve"> году,</w:t>
      </w:r>
      <w:r>
        <w:rPr>
          <w:rFonts w:ascii="Times New Roman" w:hAnsi="Times New Roman" w:cs="Times New Roman"/>
          <w:sz w:val="28"/>
          <w:szCs w:val="28"/>
        </w:rPr>
        <w:t xml:space="preserve"> затрагивает вопросы </w:t>
      </w:r>
      <w:r w:rsidR="00F71904" w:rsidRPr="00AB53B1">
        <w:rPr>
          <w:rFonts w:ascii="Times New Roman" w:hAnsi="Times New Roman" w:cs="Times New Roman"/>
          <w:sz w:val="28"/>
          <w:szCs w:val="28"/>
        </w:rPr>
        <w:t>о выделении леса для строительства жилых дом</w:t>
      </w:r>
      <w:r w:rsidR="00F71904">
        <w:rPr>
          <w:rFonts w:ascii="Times New Roman" w:hAnsi="Times New Roman" w:cs="Times New Roman"/>
          <w:sz w:val="28"/>
          <w:szCs w:val="28"/>
        </w:rPr>
        <w:t>ов и собственных нужд населения</w:t>
      </w:r>
      <w:r w:rsidR="00F7190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 незаконных рубках леса, вопросы охраны и защиты  лесов (о несанкционированных свалках мусора, об уборке территорий лесных массивов, о дере</w:t>
      </w:r>
      <w:r w:rsidR="00F71904">
        <w:rPr>
          <w:rFonts w:ascii="Times New Roman" w:hAnsi="Times New Roman" w:cs="Times New Roman"/>
          <w:sz w:val="28"/>
          <w:szCs w:val="28"/>
        </w:rPr>
        <w:t>вьях, представляющих опасность)</w:t>
      </w:r>
      <w:r w:rsidR="00AB53B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об использовании лесов (запросы о сборе валежника, о стоимости лесных насаждений, о</w:t>
      </w:r>
      <w:r w:rsidR="00AB53B1">
        <w:rPr>
          <w:rFonts w:ascii="Times New Roman" w:hAnsi="Times New Roman" w:cs="Times New Roman"/>
          <w:sz w:val="28"/>
          <w:szCs w:val="28"/>
        </w:rPr>
        <w:t>б аренде земель лесного фонда).</w:t>
      </w:r>
    </w:p>
    <w:p w:rsidR="00606E4E" w:rsidRDefault="00606E4E" w:rsidP="00912A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6E4E" w:rsidRDefault="00606E4E" w:rsidP="00990D4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D48">
        <w:rPr>
          <w:rFonts w:ascii="Times New Roman" w:hAnsi="Times New Roman" w:cs="Times New Roman"/>
          <w:b/>
          <w:sz w:val="28"/>
          <w:szCs w:val="28"/>
        </w:rPr>
        <w:t>По типу доставки обращений</w:t>
      </w:r>
    </w:p>
    <w:p w:rsidR="0094276C" w:rsidRDefault="0094276C" w:rsidP="00990D4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0D48" w:rsidRDefault="009A27C6" w:rsidP="000066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53 обращения</w:t>
      </w:r>
      <w:r w:rsidR="004D5CF1">
        <w:rPr>
          <w:rFonts w:ascii="Times New Roman" w:hAnsi="Times New Roman" w:cs="Times New Roman"/>
          <w:sz w:val="28"/>
          <w:szCs w:val="28"/>
        </w:rPr>
        <w:t xml:space="preserve"> поступило в к</w:t>
      </w:r>
      <w:r w:rsidR="0094276C">
        <w:rPr>
          <w:rFonts w:ascii="Times New Roman" w:hAnsi="Times New Roman" w:cs="Times New Roman"/>
          <w:sz w:val="28"/>
          <w:szCs w:val="28"/>
        </w:rPr>
        <w:t>омитет непосредственно</w:t>
      </w:r>
      <w:r w:rsidR="003929D6">
        <w:rPr>
          <w:rFonts w:ascii="Times New Roman" w:hAnsi="Times New Roman" w:cs="Times New Roman"/>
          <w:sz w:val="28"/>
          <w:szCs w:val="28"/>
        </w:rPr>
        <w:t xml:space="preserve"> от заявителей</w:t>
      </w:r>
      <w:r>
        <w:rPr>
          <w:rFonts w:ascii="Times New Roman" w:hAnsi="Times New Roman" w:cs="Times New Roman"/>
          <w:sz w:val="28"/>
          <w:szCs w:val="28"/>
        </w:rPr>
        <w:t>, 203 обращения</w:t>
      </w:r>
      <w:r w:rsidR="004D5CF1">
        <w:rPr>
          <w:rFonts w:ascii="Times New Roman" w:hAnsi="Times New Roman" w:cs="Times New Roman"/>
          <w:sz w:val="28"/>
          <w:szCs w:val="28"/>
        </w:rPr>
        <w:t xml:space="preserve"> перенаправлены в к</w:t>
      </w:r>
      <w:r w:rsidR="0094276C">
        <w:rPr>
          <w:rFonts w:ascii="Times New Roman" w:hAnsi="Times New Roman" w:cs="Times New Roman"/>
          <w:sz w:val="28"/>
          <w:szCs w:val="28"/>
        </w:rPr>
        <w:t>омитет через другие организации, из них:</w:t>
      </w:r>
    </w:p>
    <w:p w:rsidR="0094276C" w:rsidRDefault="009A27C6" w:rsidP="000066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- 141 поступило</w:t>
      </w:r>
      <w:bookmarkStart w:id="0" w:name="_GoBack"/>
      <w:bookmarkEnd w:id="0"/>
      <w:r w:rsidR="0094276C">
        <w:rPr>
          <w:rFonts w:ascii="Times New Roman" w:hAnsi="Times New Roman" w:cs="Times New Roman"/>
          <w:sz w:val="28"/>
          <w:szCs w:val="28"/>
        </w:rPr>
        <w:t xml:space="preserve"> посредством Системы электронного документооборота Правительства Ивановской области (далее – СЭДО);</w:t>
      </w:r>
    </w:p>
    <w:p w:rsidR="0094276C" w:rsidRDefault="009A27C6" w:rsidP="000066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- 62</w:t>
      </w:r>
      <w:r w:rsidR="0094276C">
        <w:rPr>
          <w:rFonts w:ascii="Times New Roman" w:hAnsi="Times New Roman" w:cs="Times New Roman"/>
          <w:sz w:val="28"/>
          <w:szCs w:val="28"/>
        </w:rPr>
        <w:t xml:space="preserve"> поступили посредством СЭДО через другие органы государственной власти;</w:t>
      </w:r>
    </w:p>
    <w:p w:rsidR="00461C1F" w:rsidRDefault="009A27C6" w:rsidP="000066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- 30</w:t>
      </w:r>
      <w:r w:rsidR="00912A36">
        <w:rPr>
          <w:rFonts w:ascii="Times New Roman" w:hAnsi="Times New Roman" w:cs="Times New Roman"/>
          <w:sz w:val="28"/>
          <w:szCs w:val="28"/>
        </w:rPr>
        <w:t xml:space="preserve"> поступили</w:t>
      </w:r>
      <w:r w:rsidR="004D5CF1">
        <w:rPr>
          <w:rFonts w:ascii="Times New Roman" w:hAnsi="Times New Roman" w:cs="Times New Roman"/>
          <w:sz w:val="28"/>
          <w:szCs w:val="28"/>
        </w:rPr>
        <w:t xml:space="preserve"> электронным способом (сайт к</w:t>
      </w:r>
      <w:r w:rsidR="00461C1F">
        <w:rPr>
          <w:rFonts w:ascii="Times New Roman" w:hAnsi="Times New Roman" w:cs="Times New Roman"/>
          <w:sz w:val="28"/>
          <w:szCs w:val="28"/>
        </w:rPr>
        <w:t xml:space="preserve">омитета, </w:t>
      </w:r>
      <w:r w:rsidR="00912A36">
        <w:rPr>
          <w:rFonts w:ascii="Times New Roman" w:hAnsi="Times New Roman" w:cs="Times New Roman"/>
          <w:sz w:val="28"/>
          <w:szCs w:val="28"/>
        </w:rPr>
        <w:t>электронная почта</w:t>
      </w:r>
      <w:r w:rsidR="00461C1F">
        <w:rPr>
          <w:rFonts w:ascii="Times New Roman" w:hAnsi="Times New Roman" w:cs="Times New Roman"/>
          <w:sz w:val="28"/>
          <w:szCs w:val="28"/>
        </w:rPr>
        <w:t>);</w:t>
      </w:r>
    </w:p>
    <w:p w:rsidR="0094276C" w:rsidRDefault="009A27C6" w:rsidP="000066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- 23</w:t>
      </w:r>
      <w:r w:rsidR="0094276C">
        <w:rPr>
          <w:rFonts w:ascii="Times New Roman" w:hAnsi="Times New Roman" w:cs="Times New Roman"/>
          <w:sz w:val="28"/>
          <w:szCs w:val="28"/>
        </w:rPr>
        <w:t xml:space="preserve"> по</w:t>
      </w:r>
      <w:r w:rsidR="00912A36">
        <w:rPr>
          <w:rFonts w:ascii="Times New Roman" w:hAnsi="Times New Roman" w:cs="Times New Roman"/>
          <w:sz w:val="28"/>
          <w:szCs w:val="28"/>
        </w:rPr>
        <w:t>ступили почтовыми отправлениями.</w:t>
      </w:r>
    </w:p>
    <w:p w:rsidR="0094276C" w:rsidRPr="00990D48" w:rsidRDefault="0094276C" w:rsidP="000066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указанные обращения рассмотрены, заявителям направлены ответы в установленные законодательством сроки.</w:t>
      </w:r>
    </w:p>
    <w:sectPr w:rsidR="0094276C" w:rsidRPr="00990D48" w:rsidSect="004033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30994"/>
    <w:rsid w:val="000066BE"/>
    <w:rsid w:val="001328FC"/>
    <w:rsid w:val="002C5138"/>
    <w:rsid w:val="002F472C"/>
    <w:rsid w:val="00366F4E"/>
    <w:rsid w:val="003929D6"/>
    <w:rsid w:val="0040338E"/>
    <w:rsid w:val="00425065"/>
    <w:rsid w:val="004340F6"/>
    <w:rsid w:val="00461C1F"/>
    <w:rsid w:val="004A61CA"/>
    <w:rsid w:val="004D5CF1"/>
    <w:rsid w:val="00515462"/>
    <w:rsid w:val="005E3025"/>
    <w:rsid w:val="00606E4E"/>
    <w:rsid w:val="00623334"/>
    <w:rsid w:val="00667EBE"/>
    <w:rsid w:val="00687E28"/>
    <w:rsid w:val="006B5898"/>
    <w:rsid w:val="006E4450"/>
    <w:rsid w:val="00830994"/>
    <w:rsid w:val="008B24C5"/>
    <w:rsid w:val="008F1B4F"/>
    <w:rsid w:val="00912A36"/>
    <w:rsid w:val="0094276C"/>
    <w:rsid w:val="00990D48"/>
    <w:rsid w:val="00996C2A"/>
    <w:rsid w:val="009A27C6"/>
    <w:rsid w:val="009B17E8"/>
    <w:rsid w:val="009F0815"/>
    <w:rsid w:val="00AB53B1"/>
    <w:rsid w:val="00BA3D4B"/>
    <w:rsid w:val="00BD6AB9"/>
    <w:rsid w:val="00BF2E4D"/>
    <w:rsid w:val="00DB2A42"/>
    <w:rsid w:val="00EA2500"/>
    <w:rsid w:val="00F04D86"/>
    <w:rsid w:val="00F71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ADA39"/>
  <w15:docId w15:val="{DE90E435-D767-4147-A5A4-24C19FA4C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3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2E00A-0407-4BA0-BADF-CF5F59007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rukkom</dc:creator>
  <cp:keywords/>
  <dc:description/>
  <cp:lastModifiedBy>Мария Александровна Саляник</cp:lastModifiedBy>
  <cp:revision>23</cp:revision>
  <cp:lastPrinted>2019-03-15T07:37:00Z</cp:lastPrinted>
  <dcterms:created xsi:type="dcterms:W3CDTF">2019-03-14T14:39:00Z</dcterms:created>
  <dcterms:modified xsi:type="dcterms:W3CDTF">2023-01-10T06:45:00Z</dcterms:modified>
</cp:coreProperties>
</file>