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6AD" w:rsidRPr="00DE36AD" w:rsidRDefault="00DE36AD" w:rsidP="00DE36A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623B2A"/>
          <w:kern w:val="36"/>
          <w:sz w:val="36"/>
          <w:szCs w:val="36"/>
          <w:lang w:eastAsia="ru-RU"/>
        </w:rPr>
      </w:pPr>
      <w:r w:rsidRPr="00DE36AD">
        <w:rPr>
          <w:rFonts w:ascii="Times New Roman" w:eastAsia="Times New Roman" w:hAnsi="Times New Roman" w:cs="Times New Roman"/>
          <w:b/>
          <w:color w:val="623B2A"/>
          <w:kern w:val="36"/>
          <w:sz w:val="36"/>
          <w:szCs w:val="36"/>
          <w:lang w:eastAsia="ru-RU"/>
        </w:rPr>
        <w:t xml:space="preserve">Минтруд объявляет старт </w:t>
      </w:r>
    </w:p>
    <w:p w:rsidR="00DE36AD" w:rsidRPr="00DE36AD" w:rsidRDefault="00DE36AD" w:rsidP="00DE36A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623B2A"/>
          <w:kern w:val="36"/>
          <w:sz w:val="36"/>
          <w:szCs w:val="36"/>
          <w:lang w:eastAsia="ru-RU"/>
        </w:rPr>
      </w:pPr>
      <w:r w:rsidRPr="00DE36AD">
        <w:rPr>
          <w:rFonts w:ascii="Times New Roman" w:eastAsia="Times New Roman" w:hAnsi="Times New Roman" w:cs="Times New Roman"/>
          <w:b/>
          <w:color w:val="623B2A"/>
          <w:kern w:val="36"/>
          <w:sz w:val="36"/>
          <w:szCs w:val="36"/>
          <w:lang w:eastAsia="ru-RU"/>
        </w:rPr>
        <w:t>Всероссийских конкурсов в области охраны труда</w:t>
      </w:r>
    </w:p>
    <w:p w:rsidR="00DE36AD" w:rsidRPr="00DE36AD" w:rsidRDefault="00DE36AD" w:rsidP="00DE36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36AD" w:rsidRPr="00DE36AD" w:rsidRDefault="00DE36AD" w:rsidP="00DE36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E36AD">
        <w:rPr>
          <w:rFonts w:ascii="Times New Roman" w:hAnsi="Times New Roman" w:cs="Times New Roman"/>
          <w:sz w:val="28"/>
          <w:szCs w:val="28"/>
        </w:rPr>
        <w:t xml:space="preserve">5 июня 2025 года в рамках мероприятия – спутника Всероссийской недели охраны труда в городе Красноярске дан старт Всероссийским конкурсам по охране труда (далее – Конкурсы). </w:t>
      </w:r>
    </w:p>
    <w:p w:rsidR="00DE36AD" w:rsidRPr="00DE36AD" w:rsidRDefault="00DE36AD" w:rsidP="00DE36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6AD">
        <w:rPr>
          <w:rFonts w:ascii="Times New Roman" w:hAnsi="Times New Roman" w:cs="Times New Roman"/>
          <w:sz w:val="28"/>
          <w:szCs w:val="28"/>
        </w:rPr>
        <w:t xml:space="preserve">Конкурсы проводятся в соответствии с приказом Минтруда России от 4 июня 2025 года № 351. Ежегодно в них участвуют специалисты </w:t>
      </w:r>
      <w:proofErr w:type="gramStart"/>
      <w:r w:rsidRPr="00DE36AD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DE36AD">
        <w:rPr>
          <w:rFonts w:ascii="Times New Roman" w:hAnsi="Times New Roman" w:cs="Times New Roman"/>
          <w:sz w:val="28"/>
          <w:szCs w:val="28"/>
        </w:rPr>
        <w:t xml:space="preserve"> более </w:t>
      </w:r>
      <w:proofErr w:type="gramStart"/>
      <w:r w:rsidRPr="00DE36AD">
        <w:rPr>
          <w:rFonts w:ascii="Times New Roman" w:hAnsi="Times New Roman" w:cs="Times New Roman"/>
          <w:sz w:val="28"/>
          <w:szCs w:val="28"/>
        </w:rPr>
        <w:t>чем</w:t>
      </w:r>
      <w:proofErr w:type="gramEnd"/>
      <w:r w:rsidRPr="00DE36AD">
        <w:rPr>
          <w:rFonts w:ascii="Times New Roman" w:hAnsi="Times New Roman" w:cs="Times New Roman"/>
          <w:sz w:val="28"/>
          <w:szCs w:val="28"/>
        </w:rPr>
        <w:t xml:space="preserve"> 40 отраслей экономики. По итогам конкурсов будут определены лучшие работодатели, специалисты и организации в сфере охраны труда. </w:t>
      </w:r>
    </w:p>
    <w:p w:rsidR="00DE36AD" w:rsidRDefault="00DE36AD" w:rsidP="00DE36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6AD">
        <w:rPr>
          <w:rFonts w:ascii="Times New Roman" w:hAnsi="Times New Roman" w:cs="Times New Roman"/>
          <w:sz w:val="28"/>
          <w:szCs w:val="28"/>
        </w:rPr>
        <w:t xml:space="preserve">В этом году Минтрудом России проводится шесть Всероссийских конкурсов: </w:t>
      </w:r>
    </w:p>
    <w:p w:rsidR="00DE36AD" w:rsidRDefault="00DE36AD" w:rsidP="00DE36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6AD">
        <w:rPr>
          <w:rFonts w:ascii="Times New Roman" w:hAnsi="Times New Roman" w:cs="Times New Roman"/>
          <w:sz w:val="28"/>
          <w:szCs w:val="28"/>
        </w:rPr>
        <w:t xml:space="preserve">«Лучший специалист по охране труда»; </w:t>
      </w:r>
    </w:p>
    <w:p w:rsidR="00DE36AD" w:rsidRDefault="00DE36AD" w:rsidP="00DE36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6AD">
        <w:rPr>
          <w:rFonts w:ascii="Times New Roman" w:hAnsi="Times New Roman" w:cs="Times New Roman"/>
          <w:sz w:val="28"/>
          <w:szCs w:val="28"/>
        </w:rPr>
        <w:t xml:space="preserve">«Лучший орган исполнительной власти субъекта Российской Федерации в области охраны труда»; </w:t>
      </w:r>
    </w:p>
    <w:p w:rsidR="00DE36AD" w:rsidRDefault="00DE36AD" w:rsidP="00DE36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6AD">
        <w:rPr>
          <w:rFonts w:ascii="Times New Roman" w:hAnsi="Times New Roman" w:cs="Times New Roman"/>
          <w:sz w:val="28"/>
          <w:szCs w:val="28"/>
        </w:rPr>
        <w:t xml:space="preserve">«Лучшие цифровые решения по охране труда»; </w:t>
      </w:r>
    </w:p>
    <w:p w:rsidR="00DE36AD" w:rsidRDefault="00DE36AD" w:rsidP="00DE36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6AD">
        <w:rPr>
          <w:rFonts w:ascii="Times New Roman" w:hAnsi="Times New Roman" w:cs="Times New Roman"/>
          <w:sz w:val="28"/>
          <w:szCs w:val="28"/>
        </w:rPr>
        <w:t xml:space="preserve">«Лучшая организация крупного бизнеса в области охраны труда»; </w:t>
      </w:r>
    </w:p>
    <w:p w:rsidR="00DE36AD" w:rsidRDefault="00DE36AD" w:rsidP="00DE36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6AD">
        <w:rPr>
          <w:rFonts w:ascii="Times New Roman" w:hAnsi="Times New Roman" w:cs="Times New Roman"/>
          <w:sz w:val="28"/>
          <w:szCs w:val="28"/>
        </w:rPr>
        <w:t xml:space="preserve">«Лучшая бюджетная организация в области охраны труда»; </w:t>
      </w:r>
    </w:p>
    <w:p w:rsidR="00DE36AD" w:rsidRPr="00DE36AD" w:rsidRDefault="00DE36AD" w:rsidP="00DE36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6AD">
        <w:rPr>
          <w:rFonts w:ascii="Times New Roman" w:hAnsi="Times New Roman" w:cs="Times New Roman"/>
          <w:sz w:val="28"/>
          <w:szCs w:val="28"/>
        </w:rPr>
        <w:t xml:space="preserve">«Лучшая организация малого и среднего бизнеса в области охраны труда». </w:t>
      </w:r>
    </w:p>
    <w:p w:rsidR="00DE36AD" w:rsidRDefault="00DE36AD" w:rsidP="00DE36AD">
      <w:pPr>
        <w:spacing w:after="0"/>
        <w:ind w:firstLine="709"/>
        <w:jc w:val="both"/>
      </w:pPr>
      <w:r w:rsidRPr="00DE36AD">
        <w:rPr>
          <w:rFonts w:ascii="Times New Roman" w:hAnsi="Times New Roman" w:cs="Times New Roman"/>
          <w:sz w:val="28"/>
          <w:szCs w:val="28"/>
        </w:rPr>
        <w:t>Подведение итогов Конкурсов и торжественная церемония награждения победителей и призеров традиционно состоятся в рамках Всероссийской недели охраны труда в городе Сочи. Прием заявок для участия в Конкурсах осуществляется с 6 по 26 июня 2025 года.</w:t>
      </w:r>
      <w:r w:rsidRPr="00DE36AD">
        <w:t xml:space="preserve"> </w:t>
      </w:r>
    </w:p>
    <w:p w:rsidR="00BD5FBB" w:rsidRPr="00DE36AD" w:rsidRDefault="00DE36AD" w:rsidP="00DE36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6AD">
        <w:rPr>
          <w:rFonts w:ascii="Times New Roman" w:hAnsi="Times New Roman" w:cs="Times New Roman"/>
          <w:sz w:val="28"/>
          <w:szCs w:val="28"/>
        </w:rPr>
        <w:t xml:space="preserve">Получить подробную информацию и подать заявку на участие </w:t>
      </w:r>
      <w:proofErr w:type="gramStart"/>
      <w:r w:rsidRPr="00DE36A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E36AD">
        <w:rPr>
          <w:rFonts w:ascii="Times New Roman" w:hAnsi="Times New Roman" w:cs="Times New Roman"/>
          <w:sz w:val="28"/>
          <w:szCs w:val="28"/>
        </w:rPr>
        <w:t xml:space="preserve"> вебинаре возможно на сайте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E44978">
          <w:rPr>
            <w:rStyle w:val="a3"/>
            <w:rFonts w:ascii="Times New Roman" w:hAnsi="Times New Roman" w:cs="Times New Roman"/>
            <w:sz w:val="28"/>
            <w:szCs w:val="28"/>
          </w:rPr>
          <w:t>https://kot.vcot.info/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D5FBB" w:rsidRPr="00DE3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1D4"/>
    <w:rsid w:val="0033139E"/>
    <w:rsid w:val="00C74AFB"/>
    <w:rsid w:val="00DE36AD"/>
    <w:rsid w:val="00E21E4E"/>
    <w:rsid w:val="00F9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E36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36A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E36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E36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36A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E36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4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ot.vcot.inf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Малова</dc:creator>
  <cp:keywords/>
  <dc:description/>
  <cp:lastModifiedBy>Наталья Малова</cp:lastModifiedBy>
  <cp:revision>2</cp:revision>
  <cp:lastPrinted>2025-06-10T13:06:00Z</cp:lastPrinted>
  <dcterms:created xsi:type="dcterms:W3CDTF">2025-06-10T12:59:00Z</dcterms:created>
  <dcterms:modified xsi:type="dcterms:W3CDTF">2025-06-10T13:14:00Z</dcterms:modified>
</cp:coreProperties>
</file>